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8" w:rsidRPr="00401CCA" w:rsidRDefault="00161710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proofErr w:type="spellStart"/>
      <w:r w:rsidRPr="00281E04">
        <w:rPr>
          <w:rFonts w:ascii="Cambria" w:hAnsi="Cambria"/>
          <w:b/>
          <w:color w:val="404040" w:themeColor="text1" w:themeTint="BF"/>
          <w:sz w:val="72"/>
          <w:szCs w:val="72"/>
        </w:rPr>
        <w:t>Konsep</w:t>
      </w:r>
      <w:proofErr w:type="spellEnd"/>
      <w:r w:rsidRPr="00281E04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Cara </w:t>
      </w:r>
      <w:proofErr w:type="spellStart"/>
      <w:r w:rsidRPr="00281E04">
        <w:rPr>
          <w:rFonts w:ascii="Cambria" w:hAnsi="Cambria"/>
          <w:b/>
          <w:color w:val="404040" w:themeColor="text1" w:themeTint="BF"/>
          <w:sz w:val="72"/>
          <w:szCs w:val="72"/>
        </w:rPr>
        <w:t>Jualan</w:t>
      </w:r>
      <w:proofErr w:type="spellEnd"/>
      <w:r w:rsidRPr="00281E04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yang </w:t>
      </w:r>
      <w:proofErr w:type="spellStart"/>
      <w:r w:rsidRPr="00281E04">
        <w:rPr>
          <w:rFonts w:ascii="Cambria" w:hAnsi="Cambria"/>
          <w:b/>
          <w:color w:val="404040" w:themeColor="text1" w:themeTint="BF"/>
          <w:sz w:val="72"/>
          <w:szCs w:val="72"/>
        </w:rPr>
        <w:t>Efektif</w:t>
      </w:r>
      <w:proofErr w:type="spellEnd"/>
      <w:r w:rsidRPr="00281E04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di Facebook</w:t>
      </w:r>
    </w:p>
    <w:p w:rsidR="001E1598" w:rsidRPr="00490068" w:rsidRDefault="00401CCA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r w:rsidRPr="00401CCA">
        <w:rPr>
          <w:rFonts w:ascii="Cambria" w:hAnsi="Cambria"/>
          <w:b/>
          <w:noProof/>
          <w:color w:val="404040" w:themeColor="text1" w:themeTint="BF"/>
          <w:sz w:val="36"/>
          <w:szCs w:val="36"/>
        </w:rPr>
        <w:drawing>
          <wp:inline distT="0" distB="0" distL="0" distR="0">
            <wp:extent cx="4876800" cy="4876800"/>
            <wp:effectExtent l="0" t="0" r="0" b="0"/>
            <wp:docPr id="1" name="Picture 1" descr="C:\Users\PC\Downloads\id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de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98" w:rsidRPr="00490068" w:rsidRDefault="001E1598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</w:p>
    <w:p w:rsidR="001C7F1F" w:rsidRDefault="00DC74F6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Ada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skema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ber</w:t>
      </w:r>
      <w:r w:rsidRPr="00401CCA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jasa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efektif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di Facebook </w:t>
      </w:r>
      <w:r w:rsidR="00926737" w:rsidRPr="00401CCA">
        <w:rPr>
          <w:rFonts w:ascii="Cambria" w:hAnsi="Cambria"/>
          <w:color w:val="404040" w:themeColor="text1" w:themeTint="BF"/>
          <w:sz w:val="36"/>
          <w:szCs w:val="36"/>
        </w:rPr>
        <w:t>organic (</w:t>
      </w:r>
      <w:proofErr w:type="spellStart"/>
      <w:r w:rsidR="00926737" w:rsidRPr="00401CCA">
        <w:rPr>
          <w:rFonts w:ascii="Cambria" w:hAnsi="Cambria"/>
          <w:color w:val="404040" w:themeColor="text1" w:themeTint="BF"/>
          <w:sz w:val="36"/>
          <w:szCs w:val="36"/>
        </w:rPr>
        <w:t>tanpa</w:t>
      </w:r>
      <w:proofErr w:type="spellEnd"/>
      <w:r w:rsidR="00926737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ads)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selain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spa</w:t>
      </w:r>
      <w:r w:rsidR="001C7F1F">
        <w:rPr>
          <w:rFonts w:ascii="Cambria" w:hAnsi="Cambria"/>
          <w:color w:val="404040" w:themeColor="text1" w:themeTint="BF"/>
          <w:sz w:val="36"/>
          <w:szCs w:val="36"/>
        </w:rPr>
        <w:t>m</w:t>
      </w:r>
      <w:r w:rsidRPr="00401CCA">
        <w:rPr>
          <w:rFonts w:ascii="Cambria" w:hAnsi="Cambria"/>
          <w:color w:val="404040" w:themeColor="text1" w:themeTint="BF"/>
          <w:sz w:val="36"/>
          <w:szCs w:val="36"/>
        </w:rPr>
        <w:t>ming</w:t>
      </w:r>
      <w:r w:rsidR="001C7F1F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7F1F">
        <w:rPr>
          <w:rFonts w:ascii="Cambria" w:hAnsi="Cambria"/>
          <w:color w:val="404040" w:themeColor="text1" w:themeTint="BF"/>
          <w:sz w:val="36"/>
          <w:szCs w:val="36"/>
        </w:rPr>
        <w:t>tentunya</w:t>
      </w:r>
      <w:proofErr w:type="spellEnd"/>
      <w:r w:rsidR="001C7F1F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Disini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menghindari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spamming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karena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elegan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relatif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gak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aman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mengganggu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privasi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hasil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penjulannya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baik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DC74F6" w:rsidRPr="00401CCA" w:rsidRDefault="0092673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lastRenderedPageBreak/>
        <w:t>Berikut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beberapa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03900" w:rsidRPr="00401CCA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="00603900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03900" w:rsidRPr="00401CCA">
        <w:rPr>
          <w:rFonts w:ascii="Cambria" w:hAnsi="Cambria"/>
          <w:color w:val="404040" w:themeColor="text1" w:themeTint="BF"/>
          <w:sz w:val="36"/>
          <w:szCs w:val="36"/>
        </w:rPr>
        <w:t>efektif</w:t>
      </w:r>
      <w:proofErr w:type="spellEnd"/>
      <w:r w:rsidR="00603900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via Facebook </w:t>
      </w:r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disarankan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:</w:t>
      </w:r>
    </w:p>
    <w:p w:rsidR="00DC74F6" w:rsidRPr="00401CCA" w:rsidRDefault="00DC74F6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E7197B" w:rsidRPr="00401CCA" w:rsidRDefault="00DC74F6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1#</w:t>
      </w:r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Fokus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Personal Branding</w:t>
      </w:r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926737" w:rsidRPr="00401CCA" w:rsidRDefault="0092673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</w:t>
      </w:r>
      <w:r w:rsidR="00E7197B" w:rsidRPr="00401CCA">
        <w:rPr>
          <w:rFonts w:ascii="Cambria" w:hAnsi="Cambria"/>
          <w:color w:val="404040" w:themeColor="text1" w:themeTint="BF"/>
          <w:sz w:val="36"/>
          <w:szCs w:val="36"/>
        </w:rPr>
        <w:t>enjadikan</w:t>
      </w:r>
      <w:proofErr w:type="spellEnd"/>
      <w:r w:rsidR="00E7197B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</w:t>
      </w:r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acebook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membangun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personal branding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yaitu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melalui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konten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diposting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interaksi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dilakukan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terhadap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friend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pengguna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FB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umum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E7197B" w:rsidRPr="00401CCA" w:rsidRDefault="00E719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E7197B" w:rsidRPr="00401CCA" w:rsidRDefault="00E719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personal branding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kuat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menawarkan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menjual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apapun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tentu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menjadi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A2513" w:rsidRPr="00401CCA">
        <w:rPr>
          <w:rFonts w:ascii="Cambria" w:hAnsi="Cambria"/>
          <w:color w:val="404040" w:themeColor="text1" w:themeTint="BF"/>
          <w:sz w:val="36"/>
          <w:szCs w:val="36"/>
        </w:rPr>
        <w:t>mudah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  <w:r w:rsidR="00576E0C"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</w:p>
    <w:p w:rsidR="00DC74F6" w:rsidRPr="00401CCA" w:rsidRDefault="00DC74F6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E7197B" w:rsidRPr="00401CCA" w:rsidRDefault="00E7197B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2#</w:t>
      </w:r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Fokus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Kolam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List</w:t>
      </w:r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Menjadikan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membangun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komunitas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kolam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uang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yaitu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melalui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fitur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wadah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berisi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audience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ketertarikan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bidang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geluti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mudah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76E0C" w:rsidRPr="00401CCA" w:rsidRDefault="00576E0C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3#</w:t>
      </w:r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Fokus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Traffic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Awal</w:t>
      </w:r>
      <w:proofErr w:type="spellEnd"/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Menjadikan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mendatangkan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traffic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awal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diarahkan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channel telegram,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WA,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telegram,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email list.</w:t>
      </w: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576E0C" w:rsidRPr="00401CCA" w:rsidRDefault="00576E0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Kita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lakukan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edukasi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pendekatan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serta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maksimal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dari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satu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media. </w:t>
      </w:r>
    </w:p>
    <w:p w:rsidR="00A4192C" w:rsidRPr="00401CCA" w:rsidRDefault="00A4192C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lastRenderedPageBreak/>
        <w:t>Konsep</w:t>
      </w:r>
      <w:proofErr w:type="spellEnd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4#</w:t>
      </w:r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Fokus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Komunikasi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Personal</w:t>
      </w:r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E7197B" w:rsidRPr="00401CCA" w:rsidRDefault="00A4192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Menjadikan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komunikasi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personal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karena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memiliki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fitur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chat personal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yaitu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messenger.</w:t>
      </w:r>
    </w:p>
    <w:p w:rsidR="00A4192C" w:rsidRPr="00401CCA" w:rsidRDefault="00A4192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A4192C" w:rsidRPr="00401CCA" w:rsidRDefault="00A4192C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Kita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pendekatan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komunikasi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dua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arah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melalui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chat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seperti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kedekatan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personal,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diharapkan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menjadi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lebih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mudah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770E4A" w:rsidRPr="00401CCA" w:rsidRDefault="00770E4A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770E4A" w:rsidRPr="00401CCA" w:rsidRDefault="00770E4A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5#</w:t>
      </w:r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Fokus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Viral Effect</w:t>
      </w:r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770E4A" w:rsidRPr="00401CCA" w:rsidRDefault="00770E4A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Memanfaatkan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menjadikan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sebuah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isu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menjadi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viral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dimana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mampu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melibatkan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terlibat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project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770E4A" w:rsidRPr="00401CCA" w:rsidRDefault="00770E4A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770E4A" w:rsidRPr="00401CCA" w:rsidRDefault="00770E4A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Faktanya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viralitas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bukanlah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sesuatu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kebetulan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melainkan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formula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rumusnya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sehingga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diciptakan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E7197B" w:rsidRPr="00401CCA" w:rsidRDefault="00E7197B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0961EE" w:rsidRPr="00401CCA" w:rsidRDefault="000961EE" w:rsidP="00EB1B61">
      <w:pPr>
        <w:spacing w:after="0" w:line="240" w:lineRule="auto"/>
        <w:rPr>
          <w:rFonts w:ascii="Cambria" w:hAnsi="Cambria"/>
          <w:b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>Konsep</w:t>
      </w:r>
      <w:proofErr w:type="spellEnd"/>
      <w:r w:rsidRPr="00401CC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6#</w:t>
      </w:r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Fokus</w:t>
      </w:r>
      <w:proofErr w:type="spellEnd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 xml:space="preserve"> </w:t>
      </w:r>
      <w:proofErr w:type="spellStart"/>
      <w:r w:rsidR="00DE034A">
        <w:rPr>
          <w:rFonts w:ascii="Cambria" w:hAnsi="Cambria"/>
          <w:b/>
          <w:color w:val="404040" w:themeColor="text1" w:themeTint="BF"/>
          <w:sz w:val="36"/>
          <w:szCs w:val="36"/>
        </w:rPr>
        <w:t>Publikasi</w:t>
      </w:r>
      <w:proofErr w:type="spellEnd"/>
    </w:p>
    <w:p w:rsidR="001C7F1F" w:rsidRDefault="001C7F1F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0961EE" w:rsidRPr="00401CCA" w:rsidRDefault="000961EE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sebagai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media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publikasi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informasi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tertentu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dokumentasi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mendukung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pertumbuhan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bisnis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0961EE" w:rsidRPr="00401CCA" w:rsidRDefault="000961EE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E7197B" w:rsidRDefault="000961EE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Misalnya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ketika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melaporkan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sesuatu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publik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beberapa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orang,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mem</w:t>
      </w:r>
      <w:r w:rsidR="002A3F57">
        <w:rPr>
          <w:rFonts w:ascii="Cambria" w:hAnsi="Cambria"/>
          <w:color w:val="404040" w:themeColor="text1" w:themeTint="BF"/>
          <w:sz w:val="36"/>
          <w:szCs w:val="36"/>
        </w:rPr>
        <w:t>buat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A3F57">
        <w:rPr>
          <w:rFonts w:ascii="Cambria" w:hAnsi="Cambria"/>
          <w:color w:val="404040" w:themeColor="text1" w:themeTint="BF"/>
          <w:sz w:val="36"/>
          <w:szCs w:val="36"/>
        </w:rPr>
        <w:t>catatan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2A3F57">
        <w:rPr>
          <w:rFonts w:ascii="Cambria" w:hAnsi="Cambria"/>
          <w:color w:val="404040" w:themeColor="text1" w:themeTint="BF"/>
          <w:sz w:val="36"/>
          <w:szCs w:val="36"/>
        </w:rPr>
        <w:t>pemberitahuan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dokumentasi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 xml:space="preserve"> event </w:t>
      </w:r>
      <w:proofErr w:type="spellStart"/>
      <w:r w:rsidRPr="00401CCA">
        <w:rPr>
          <w:rFonts w:ascii="Cambria" w:hAnsi="Cambria"/>
          <w:color w:val="404040" w:themeColor="text1" w:themeTint="BF"/>
          <w:sz w:val="36"/>
          <w:szCs w:val="36"/>
        </w:rPr>
        <w:t>at</w:t>
      </w:r>
      <w:r w:rsidR="002A3F57">
        <w:rPr>
          <w:rFonts w:ascii="Cambria" w:hAnsi="Cambria"/>
          <w:color w:val="404040" w:themeColor="text1" w:themeTint="BF"/>
          <w:sz w:val="36"/>
          <w:szCs w:val="36"/>
        </w:rPr>
        <w:t>au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A3F57">
        <w:rPr>
          <w:rFonts w:ascii="Cambria" w:hAnsi="Cambria"/>
          <w:color w:val="404040" w:themeColor="text1" w:themeTint="BF"/>
          <w:sz w:val="36"/>
          <w:szCs w:val="36"/>
        </w:rPr>
        <w:t>kegiatan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2A3F57">
        <w:rPr>
          <w:rFonts w:ascii="Cambria" w:hAnsi="Cambria"/>
          <w:color w:val="404040" w:themeColor="text1" w:themeTint="BF"/>
          <w:sz w:val="36"/>
          <w:szCs w:val="36"/>
        </w:rPr>
        <w:t>prestasi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2A3F57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2A3F57">
        <w:rPr>
          <w:rFonts w:ascii="Cambria" w:hAnsi="Cambria"/>
          <w:color w:val="404040" w:themeColor="text1" w:themeTint="BF"/>
          <w:sz w:val="36"/>
          <w:szCs w:val="36"/>
        </w:rPr>
        <w:t xml:space="preserve"> lain-</w:t>
      </w:r>
      <w:proofErr w:type="spellStart"/>
      <w:r w:rsidR="002A3F57">
        <w:rPr>
          <w:rFonts w:ascii="Cambria" w:hAnsi="Cambria"/>
          <w:color w:val="404040" w:themeColor="text1" w:themeTint="BF"/>
          <w:sz w:val="36"/>
          <w:szCs w:val="36"/>
        </w:rPr>
        <w:t>lainn</w:t>
      </w:r>
      <w:r w:rsidRPr="00401CCA">
        <w:rPr>
          <w:rFonts w:ascii="Cambria" w:hAnsi="Cambria"/>
          <w:color w:val="404040" w:themeColor="text1" w:themeTint="BF"/>
          <w:sz w:val="36"/>
          <w:szCs w:val="36"/>
        </w:rPr>
        <w:t>ya</w:t>
      </w:r>
      <w:proofErr w:type="spellEnd"/>
      <w:r w:rsidRPr="00401CCA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2A3F57" w:rsidRDefault="002A3F5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2A3F57" w:rsidRPr="00401CCA" w:rsidRDefault="002A3F5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Tentu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saja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selain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6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konsep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atas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masih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banyak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konsep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jualan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efektif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lainn</w:t>
      </w:r>
      <w:bookmarkStart w:id="0" w:name="_GoBack"/>
      <w:bookmarkEnd w:id="0"/>
      <w:r>
        <w:rPr>
          <w:rFonts w:ascii="Cambria" w:hAnsi="Cambria"/>
          <w:color w:val="404040" w:themeColor="text1" w:themeTint="BF"/>
          <w:sz w:val="36"/>
          <w:szCs w:val="36"/>
        </w:rPr>
        <w:t>ya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>.</w:t>
      </w:r>
    </w:p>
    <w:sectPr w:rsidR="002A3F57" w:rsidRPr="00401CC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53E" w:rsidRDefault="002D353E" w:rsidP="00F80ADB">
      <w:pPr>
        <w:spacing w:after="0" w:line="240" w:lineRule="auto"/>
      </w:pPr>
      <w:r>
        <w:separator/>
      </w:r>
    </w:p>
  </w:endnote>
  <w:endnote w:type="continuationSeparator" w:id="0">
    <w:p w:rsidR="002D353E" w:rsidRDefault="002D353E" w:rsidP="00F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ADB" w:rsidRDefault="00F80ADB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2A3F57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:rsidR="00F80ADB" w:rsidRDefault="00F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53E" w:rsidRDefault="002D353E" w:rsidP="00F80ADB">
      <w:pPr>
        <w:spacing w:after="0" w:line="240" w:lineRule="auto"/>
      </w:pPr>
      <w:r>
        <w:separator/>
      </w:r>
    </w:p>
  </w:footnote>
  <w:footnote w:type="continuationSeparator" w:id="0">
    <w:p w:rsidR="002D353E" w:rsidRDefault="002D353E" w:rsidP="00F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725"/>
    <w:multiLevelType w:val="hybridMultilevel"/>
    <w:tmpl w:val="7628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9BD"/>
    <w:multiLevelType w:val="hybridMultilevel"/>
    <w:tmpl w:val="2390C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82AC1"/>
    <w:multiLevelType w:val="hybridMultilevel"/>
    <w:tmpl w:val="E336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D61F3"/>
    <w:multiLevelType w:val="hybridMultilevel"/>
    <w:tmpl w:val="03E83BC2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B2E73"/>
    <w:multiLevelType w:val="hybridMultilevel"/>
    <w:tmpl w:val="FD4A9694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BA1"/>
    <w:multiLevelType w:val="hybridMultilevel"/>
    <w:tmpl w:val="826E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053C7"/>
    <w:multiLevelType w:val="hybridMultilevel"/>
    <w:tmpl w:val="A3C0AE66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029A"/>
    <w:multiLevelType w:val="hybridMultilevel"/>
    <w:tmpl w:val="049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79"/>
    <w:rsid w:val="0000236B"/>
    <w:rsid w:val="0002294A"/>
    <w:rsid w:val="00050DFE"/>
    <w:rsid w:val="000961EE"/>
    <w:rsid w:val="00097EAB"/>
    <w:rsid w:val="000C7027"/>
    <w:rsid w:val="000D7870"/>
    <w:rsid w:val="0010594A"/>
    <w:rsid w:val="00106FC1"/>
    <w:rsid w:val="00126F1F"/>
    <w:rsid w:val="00153D08"/>
    <w:rsid w:val="00161710"/>
    <w:rsid w:val="00172C77"/>
    <w:rsid w:val="001A6C5F"/>
    <w:rsid w:val="001C6B57"/>
    <w:rsid w:val="001C7F1F"/>
    <w:rsid w:val="001D4758"/>
    <w:rsid w:val="001E1598"/>
    <w:rsid w:val="001E3222"/>
    <w:rsid w:val="00281E04"/>
    <w:rsid w:val="002922E2"/>
    <w:rsid w:val="002A3F57"/>
    <w:rsid w:val="002D353E"/>
    <w:rsid w:val="00317F06"/>
    <w:rsid w:val="003917F8"/>
    <w:rsid w:val="00401CCA"/>
    <w:rsid w:val="004043F7"/>
    <w:rsid w:val="00417830"/>
    <w:rsid w:val="00417EAA"/>
    <w:rsid w:val="00455EE9"/>
    <w:rsid w:val="00460B56"/>
    <w:rsid w:val="00490068"/>
    <w:rsid w:val="004A3C84"/>
    <w:rsid w:val="005237D1"/>
    <w:rsid w:val="00526A07"/>
    <w:rsid w:val="00554C9D"/>
    <w:rsid w:val="00576E0C"/>
    <w:rsid w:val="005A1663"/>
    <w:rsid w:val="00600E79"/>
    <w:rsid w:val="00603900"/>
    <w:rsid w:val="006043AC"/>
    <w:rsid w:val="00604EA8"/>
    <w:rsid w:val="00630FD7"/>
    <w:rsid w:val="006432C7"/>
    <w:rsid w:val="00646D4E"/>
    <w:rsid w:val="006824F9"/>
    <w:rsid w:val="006D3D44"/>
    <w:rsid w:val="00770E4A"/>
    <w:rsid w:val="00896991"/>
    <w:rsid w:val="008D3CCD"/>
    <w:rsid w:val="008D5EC0"/>
    <w:rsid w:val="008F34C0"/>
    <w:rsid w:val="00900477"/>
    <w:rsid w:val="00902EC1"/>
    <w:rsid w:val="00926737"/>
    <w:rsid w:val="00980D86"/>
    <w:rsid w:val="00996461"/>
    <w:rsid w:val="009A35DC"/>
    <w:rsid w:val="009B0397"/>
    <w:rsid w:val="00A4192C"/>
    <w:rsid w:val="00AC2042"/>
    <w:rsid w:val="00AD7D5B"/>
    <w:rsid w:val="00AE7EF4"/>
    <w:rsid w:val="00B01D9B"/>
    <w:rsid w:val="00B57081"/>
    <w:rsid w:val="00B744D1"/>
    <w:rsid w:val="00B83361"/>
    <w:rsid w:val="00BE4C23"/>
    <w:rsid w:val="00C24C40"/>
    <w:rsid w:val="00C32F44"/>
    <w:rsid w:val="00C61931"/>
    <w:rsid w:val="00C834C7"/>
    <w:rsid w:val="00C864E5"/>
    <w:rsid w:val="00CA2513"/>
    <w:rsid w:val="00D37261"/>
    <w:rsid w:val="00D84273"/>
    <w:rsid w:val="00DC74F6"/>
    <w:rsid w:val="00DD3AD1"/>
    <w:rsid w:val="00DD4B76"/>
    <w:rsid w:val="00DE034A"/>
    <w:rsid w:val="00E07A06"/>
    <w:rsid w:val="00E20DDF"/>
    <w:rsid w:val="00E7197B"/>
    <w:rsid w:val="00E72A98"/>
    <w:rsid w:val="00EB1B61"/>
    <w:rsid w:val="00EF3BD5"/>
    <w:rsid w:val="00EF7388"/>
    <w:rsid w:val="00F0575F"/>
    <w:rsid w:val="00F4397B"/>
    <w:rsid w:val="00F456FA"/>
    <w:rsid w:val="00F6745A"/>
    <w:rsid w:val="00F80ADB"/>
    <w:rsid w:val="00F863F8"/>
    <w:rsid w:val="00F86BB0"/>
    <w:rsid w:val="00F95179"/>
    <w:rsid w:val="00FA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0B0F3"/>
  <w15:chartTrackingRefBased/>
  <w15:docId w15:val="{76F771EF-2F87-480C-84E8-A8349D7F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DB"/>
  </w:style>
  <w:style w:type="paragraph" w:styleId="Footer">
    <w:name w:val="footer"/>
    <w:basedOn w:val="Normal"/>
    <w:link w:val="Foot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183</cp:revision>
  <dcterms:created xsi:type="dcterms:W3CDTF">2021-01-31T08:39:00Z</dcterms:created>
  <dcterms:modified xsi:type="dcterms:W3CDTF">2021-02-04T15:08:00Z</dcterms:modified>
</cp:coreProperties>
</file>